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0DA" w:rsidRDefault="003119AA" w:rsidP="00776076">
      <w:pPr>
        <w:spacing w:line="240" w:lineRule="auto"/>
      </w:pPr>
      <w:r>
        <w:t xml:space="preserve">     </w:t>
      </w:r>
      <w:r w:rsidR="00AA115A">
        <w:t>There are exciting things happening in t</w:t>
      </w:r>
      <w:r w:rsidR="00307594">
        <w:t>he field of social studies</w:t>
      </w:r>
      <w:r w:rsidR="00AA115A">
        <w:t>.  New approache</w:t>
      </w:r>
      <w:r>
        <w:t xml:space="preserve">s to instruction and new innovative curriculum ideas </w:t>
      </w:r>
      <w:r w:rsidR="00AA115A">
        <w:t xml:space="preserve">are causing the field to evolve.  </w:t>
      </w:r>
      <w:r w:rsidR="00307594">
        <w:t>Hopefully the new approaches will increase public opinion of social studies.</w:t>
      </w:r>
    </w:p>
    <w:p w:rsidR="00AA115A" w:rsidRDefault="003119AA" w:rsidP="00776076">
      <w:pPr>
        <w:spacing w:line="240" w:lineRule="auto"/>
      </w:pPr>
      <w:r>
        <w:t xml:space="preserve">     </w:t>
      </w:r>
      <w:r w:rsidR="00AA115A">
        <w:t>In the Hess article the author explains and defends the need to give students opportunities to participate in different experiences; specifically, experiences with controversial public issues.  Hess suggests that the practice of having students dive into c</w:t>
      </w:r>
      <w:r w:rsidR="00307594">
        <w:t>ontroversial public issues will result in students being</w:t>
      </w:r>
      <w:r w:rsidR="00AA115A">
        <w:t xml:space="preserve"> able to have a deeper connection to the content. The increased connection to content is due to students being able to relate to the issues more.  The heightened </w:t>
      </w:r>
      <w:r w:rsidR="00D17E5D">
        <w:t>ability to relate to the subject matter being studied increases engagement for students.  The implication of increasing student engagement for the field as a whole is huge.  If more students like social studies, they will be more likely to study social studies in the future.</w:t>
      </w:r>
    </w:p>
    <w:p w:rsidR="003119AA" w:rsidRDefault="003119AA" w:rsidP="00776076">
      <w:pPr>
        <w:spacing w:line="240" w:lineRule="auto"/>
      </w:pPr>
      <w:r>
        <w:t xml:space="preserve">     The TED talk by Doolittle was about working memory and included some strategies that can be used to process what we learn in more meaningful ways.  </w:t>
      </w:r>
      <w:r w:rsidR="0086029B">
        <w:t>One of the most intriguing suggestions had to do with transitioning your thinking so that you are thinking more “elaborately and illustratively”.  By transitioning your thinking in this manner you can use imagery to think about things in images.  Doolittle suggests taking notes and drawing images to review and practice later.  Using these strategies in an organized and structured way you will be able to make more connections and process what you learn more.  Doolittle hopes that “what we process we learn, if we aren’t processing life, we aren’t living it, live life”.  With the expectation for students to be able to create more rigorous examples and comprehend at higher levels they will need to be able to make the connections that Doolittle discusses.  The strategies that he mentions can help students of all ages.</w:t>
      </w:r>
      <w:r w:rsidR="00221680">
        <w:t xml:space="preserve">  The TED talk really resonated with me because; I feel that I have always been a visual learner.  When Doolittle asked for participants to remember the five words I immediately had an image in mind.  There was a tree with a hole for a squirrel and a moon above it (like the image for SC) in the middle of a field at first, then a highway in front of the tree, next there was Saturn looming above the tree instead of the moon, and last there was an electrode tied onto one of Saturn’s rings with the other end connected to the tree where the little squirrel’s front door use to be.  The only word that I did not put into my image was the only word that I did not remember-mirror.  When Doolittle talked about how important images could be I was excited that someone else thought about things in terms of images.  I too picture characters in my head and I still prefer reading a book to watching tele</w:t>
      </w:r>
      <w:r w:rsidR="00197A21">
        <w:t xml:space="preserve">vision any day; because, my imagination creates much better stories than Hollywood (In my imaginative opinion </w:t>
      </w:r>
      <w:r w:rsidR="00197A21">
        <w:sym w:font="Wingdings" w:char="F04A"/>
      </w:r>
      <w:r w:rsidR="00197A21">
        <w:t xml:space="preserve">). </w:t>
      </w:r>
    </w:p>
    <w:p w:rsidR="00776076" w:rsidRDefault="004608EB" w:rsidP="004608EB">
      <w:pPr>
        <w:spacing w:line="240" w:lineRule="auto"/>
      </w:pPr>
      <w:r>
        <w:t xml:space="preserve">     </w:t>
      </w:r>
      <w:proofErr w:type="spellStart"/>
      <w:r>
        <w:t>Bosenberg</w:t>
      </w:r>
      <w:proofErr w:type="spellEnd"/>
      <w:r>
        <w:t xml:space="preserve"> and Poland provide an article about the </w:t>
      </w:r>
      <w:proofErr w:type="spellStart"/>
      <w:r>
        <w:t>Rugg</w:t>
      </w:r>
      <w:proofErr w:type="spellEnd"/>
      <w:r>
        <w:t xml:space="preserve"> Textbook Controversy.  The implications of this article are interesting when considering the circumstances today.  </w:t>
      </w:r>
      <w:proofErr w:type="spellStart"/>
      <w:r>
        <w:t>Rugg</w:t>
      </w:r>
      <w:proofErr w:type="spellEnd"/>
      <w:r>
        <w:t xml:space="preserve"> had innovative approaches within his textbook </w:t>
      </w:r>
      <w:r w:rsidR="00E135B7">
        <w:t>but;</w:t>
      </w:r>
      <w:r>
        <w:t xml:space="preserve"> the political powers that be did not want his textbooks t</w:t>
      </w:r>
      <w:r w:rsidR="004E565A">
        <w:t xml:space="preserve">o be used.  Today, teachers have innovative ideas about how students should be assessed but, the political powers that be do not want these assessment ideas to be used.  </w:t>
      </w:r>
    </w:p>
    <w:p w:rsidR="008D18A8" w:rsidRDefault="008D18A8" w:rsidP="004608EB">
      <w:pPr>
        <w:spacing w:line="240" w:lineRule="auto"/>
      </w:pPr>
      <w:r>
        <w:t xml:space="preserve">     The common thread amongst all of t</w:t>
      </w:r>
      <w:r w:rsidR="008F7E70">
        <w:t>he resources was improving the field of social studies as a whole.  Many of the approaches could create</w:t>
      </w:r>
      <w:r>
        <w:t xml:space="preserve"> social studies experiences that st</w:t>
      </w:r>
      <w:r w:rsidR="000E694B">
        <w:t>u</w:t>
      </w:r>
      <w:r w:rsidR="008F7E70">
        <w:t>dents will be more engaged in.</w:t>
      </w:r>
      <w:r w:rsidR="004832F2">
        <w:t xml:space="preserve">  </w:t>
      </w:r>
      <w:r w:rsidR="004832F2">
        <w:rPr>
          <w:sz w:val="20"/>
          <w:szCs w:val="20"/>
        </w:rPr>
        <w:t xml:space="preserve">Learning about all of these strategies can influence how social studies teachers teach.  The </w:t>
      </w:r>
      <w:proofErr w:type="spellStart"/>
      <w:r w:rsidR="004832F2">
        <w:rPr>
          <w:sz w:val="20"/>
          <w:szCs w:val="20"/>
        </w:rPr>
        <w:t>approches</w:t>
      </w:r>
      <w:proofErr w:type="spellEnd"/>
      <w:r w:rsidR="004832F2">
        <w:rPr>
          <w:sz w:val="20"/>
          <w:szCs w:val="20"/>
        </w:rPr>
        <w:t xml:space="preserve"> can inform teacher's practices and help them to become more innovative.</w:t>
      </w:r>
      <w:bookmarkStart w:id="0" w:name="_GoBack"/>
      <w:bookmarkEnd w:id="0"/>
    </w:p>
    <w:p w:rsidR="00776076" w:rsidRDefault="00776076" w:rsidP="00776076">
      <w:pPr>
        <w:spacing w:line="480" w:lineRule="auto"/>
      </w:pPr>
    </w:p>
    <w:p w:rsidR="00776076" w:rsidRPr="005630DA" w:rsidRDefault="00776076" w:rsidP="00776076">
      <w:pPr>
        <w:shd w:val="clear" w:color="auto" w:fill="FFFFFF"/>
        <w:spacing w:after="240" w:line="240" w:lineRule="auto"/>
        <w:rPr>
          <w:rFonts w:eastAsia="Times New Roman"/>
          <w:color w:val="454545"/>
          <w:sz w:val="20"/>
          <w:szCs w:val="20"/>
        </w:rPr>
      </w:pPr>
      <w:r w:rsidRPr="005630DA">
        <w:rPr>
          <w:rFonts w:eastAsia="Times New Roman"/>
          <w:color w:val="454545"/>
          <w:sz w:val="20"/>
          <w:szCs w:val="20"/>
        </w:rPr>
        <w:lastRenderedPageBreak/>
        <w:t>Readings: </w:t>
      </w:r>
    </w:p>
    <w:p w:rsidR="00776076" w:rsidRPr="005630DA" w:rsidRDefault="00776076" w:rsidP="00776076">
      <w:pPr>
        <w:numPr>
          <w:ilvl w:val="0"/>
          <w:numId w:val="1"/>
        </w:numPr>
        <w:shd w:val="clear" w:color="auto" w:fill="FFFFFF"/>
        <w:spacing w:before="100" w:beforeAutospacing="1" w:after="100" w:afterAutospacing="1" w:line="240" w:lineRule="auto"/>
        <w:ind w:left="613" w:right="898"/>
        <w:rPr>
          <w:rFonts w:eastAsia="Times New Roman"/>
          <w:color w:val="454545"/>
          <w:sz w:val="20"/>
          <w:szCs w:val="20"/>
        </w:rPr>
      </w:pPr>
      <w:r w:rsidRPr="005630DA">
        <w:rPr>
          <w:rFonts w:eastAsia="Times New Roman"/>
          <w:color w:val="454545"/>
          <w:sz w:val="20"/>
          <w:szCs w:val="20"/>
        </w:rPr>
        <w:t>Hess (2002)</w:t>
      </w:r>
      <w:r w:rsidRPr="005630DA">
        <w:rPr>
          <w:rFonts w:eastAsia="Times New Roman"/>
          <w:i/>
          <w:iCs/>
          <w:color w:val="454545"/>
          <w:sz w:val="20"/>
          <w:szCs w:val="20"/>
        </w:rPr>
        <w:t xml:space="preserve"> </w:t>
      </w:r>
      <w:r w:rsidRPr="005630DA">
        <w:rPr>
          <w:rFonts w:eastAsia="Times New Roman"/>
          <w:color w:val="454545"/>
          <w:sz w:val="20"/>
          <w:szCs w:val="20"/>
        </w:rPr>
        <w:t>Discussing Controversial Public Issues in Secondary Social Studies Classrooms</w:t>
      </w:r>
    </w:p>
    <w:p w:rsidR="00776076" w:rsidRPr="005630DA" w:rsidRDefault="00776076" w:rsidP="00776076">
      <w:pPr>
        <w:numPr>
          <w:ilvl w:val="0"/>
          <w:numId w:val="1"/>
        </w:numPr>
        <w:shd w:val="clear" w:color="auto" w:fill="FFFFFF"/>
        <w:spacing w:before="100" w:beforeAutospacing="1" w:after="100" w:afterAutospacing="1" w:line="240" w:lineRule="auto"/>
        <w:ind w:left="613" w:right="898"/>
        <w:rPr>
          <w:rFonts w:eastAsia="Times New Roman"/>
          <w:color w:val="454545"/>
          <w:sz w:val="20"/>
          <w:szCs w:val="20"/>
        </w:rPr>
      </w:pPr>
      <w:proofErr w:type="spellStart"/>
      <w:r w:rsidRPr="005630DA">
        <w:rPr>
          <w:rFonts w:eastAsia="Times New Roman"/>
          <w:color w:val="454545"/>
          <w:sz w:val="20"/>
          <w:szCs w:val="20"/>
        </w:rPr>
        <w:t>Bosenberg</w:t>
      </w:r>
      <w:proofErr w:type="spellEnd"/>
      <w:r w:rsidRPr="005630DA">
        <w:rPr>
          <w:rFonts w:eastAsia="Times New Roman"/>
          <w:color w:val="454545"/>
          <w:sz w:val="20"/>
          <w:szCs w:val="20"/>
        </w:rPr>
        <w:t xml:space="preserve"> &amp; Poland The </w:t>
      </w:r>
      <w:proofErr w:type="spellStart"/>
      <w:r w:rsidRPr="005630DA">
        <w:rPr>
          <w:rFonts w:eastAsia="Times New Roman"/>
          <w:color w:val="454545"/>
          <w:sz w:val="20"/>
          <w:szCs w:val="20"/>
        </w:rPr>
        <w:t>Rugg</w:t>
      </w:r>
      <w:proofErr w:type="spellEnd"/>
      <w:r w:rsidRPr="005630DA">
        <w:rPr>
          <w:rFonts w:eastAsia="Times New Roman"/>
          <w:color w:val="454545"/>
          <w:sz w:val="20"/>
          <w:szCs w:val="20"/>
        </w:rPr>
        <w:t xml:space="preserve"> Textbook Controversy</w:t>
      </w:r>
    </w:p>
    <w:p w:rsidR="00776076" w:rsidRPr="005630DA" w:rsidRDefault="00776076" w:rsidP="00776076">
      <w:pPr>
        <w:numPr>
          <w:ilvl w:val="0"/>
          <w:numId w:val="1"/>
        </w:numPr>
        <w:shd w:val="clear" w:color="auto" w:fill="FFFFFF"/>
        <w:spacing w:before="100" w:beforeAutospacing="1" w:after="100" w:afterAutospacing="1" w:line="240" w:lineRule="auto"/>
        <w:ind w:left="613" w:right="898"/>
        <w:rPr>
          <w:rFonts w:eastAsia="Times New Roman"/>
          <w:color w:val="454545"/>
          <w:sz w:val="20"/>
          <w:szCs w:val="20"/>
        </w:rPr>
      </w:pPr>
      <w:r w:rsidRPr="005630DA">
        <w:rPr>
          <w:rFonts w:eastAsia="Times New Roman"/>
          <w:color w:val="454545"/>
          <w:sz w:val="20"/>
          <w:szCs w:val="20"/>
        </w:rPr>
        <w:t>TED Talk: How your working memory makes sense of the world [video]</w:t>
      </w:r>
    </w:p>
    <w:p w:rsidR="00776076" w:rsidRPr="005630DA" w:rsidRDefault="00776076" w:rsidP="00776076">
      <w:pPr>
        <w:shd w:val="clear" w:color="auto" w:fill="FFFFFF"/>
        <w:spacing w:after="240" w:line="240" w:lineRule="auto"/>
        <w:rPr>
          <w:rFonts w:eastAsia="Times New Roman"/>
          <w:color w:val="454545"/>
          <w:sz w:val="20"/>
          <w:szCs w:val="20"/>
        </w:rPr>
      </w:pPr>
      <w:r w:rsidRPr="005630DA">
        <w:rPr>
          <w:rFonts w:eastAsia="Times New Roman"/>
          <w:color w:val="454545"/>
          <w:sz w:val="20"/>
          <w:szCs w:val="20"/>
        </w:rPr>
        <w:t>  These resources all draw from the social sciences, including sociology, anthropology, and psychology in different ways. First, they suggest new curricular avenues for the social studies [</w:t>
      </w:r>
      <w:proofErr w:type="spellStart"/>
      <w:proofErr w:type="gramStart"/>
      <w:r w:rsidRPr="005630DA">
        <w:rPr>
          <w:rFonts w:eastAsia="Times New Roman"/>
          <w:color w:val="454545"/>
          <w:sz w:val="20"/>
          <w:szCs w:val="20"/>
        </w:rPr>
        <w:t>eg</w:t>
      </w:r>
      <w:proofErr w:type="spellEnd"/>
      <w:r w:rsidRPr="005630DA">
        <w:rPr>
          <w:rFonts w:eastAsia="Times New Roman"/>
          <w:color w:val="454545"/>
          <w:sz w:val="20"/>
          <w:szCs w:val="20"/>
        </w:rPr>
        <w:t>.,</w:t>
      </w:r>
      <w:proofErr w:type="gramEnd"/>
      <w:r w:rsidRPr="005630DA">
        <w:rPr>
          <w:rFonts w:eastAsia="Times New Roman"/>
          <w:color w:val="454545"/>
          <w:sz w:val="20"/>
          <w:szCs w:val="20"/>
        </w:rPr>
        <w:t xml:space="preserve"> integrating social issues into the curriculum, focusing on the work of great thinkers]. Second, they suggest new instructional approaches [</w:t>
      </w:r>
      <w:proofErr w:type="spellStart"/>
      <w:r w:rsidRPr="005630DA">
        <w:rPr>
          <w:rFonts w:eastAsia="Times New Roman"/>
          <w:color w:val="454545"/>
          <w:sz w:val="20"/>
          <w:szCs w:val="20"/>
        </w:rPr>
        <w:t>eg</w:t>
      </w:r>
      <w:proofErr w:type="spellEnd"/>
      <w:r w:rsidRPr="005630DA">
        <w:rPr>
          <w:rFonts w:eastAsia="Times New Roman"/>
          <w:color w:val="454545"/>
          <w:sz w:val="20"/>
          <w:szCs w:val="20"/>
        </w:rPr>
        <w:t xml:space="preserve"> broaching </w:t>
      </w:r>
      <w:proofErr w:type="spellStart"/>
      <w:r w:rsidRPr="005630DA">
        <w:rPr>
          <w:rFonts w:eastAsia="Times New Roman"/>
          <w:color w:val="454545"/>
          <w:sz w:val="20"/>
          <w:szCs w:val="20"/>
        </w:rPr>
        <w:t>controversioal</w:t>
      </w:r>
      <w:proofErr w:type="spellEnd"/>
      <w:r w:rsidRPr="005630DA">
        <w:rPr>
          <w:rFonts w:eastAsia="Times New Roman"/>
          <w:color w:val="454545"/>
          <w:sz w:val="20"/>
          <w:szCs w:val="20"/>
        </w:rPr>
        <w:t xml:space="preserve"> issues and providing students a chance to engage their working memory so that it "sticks"].  </w:t>
      </w:r>
    </w:p>
    <w:p w:rsidR="00776076" w:rsidRPr="005630DA" w:rsidRDefault="00776076" w:rsidP="00776076">
      <w:pPr>
        <w:shd w:val="clear" w:color="auto" w:fill="FFFFFF"/>
        <w:spacing w:line="240" w:lineRule="auto"/>
        <w:rPr>
          <w:rFonts w:eastAsia="Times New Roman"/>
          <w:color w:val="454545"/>
          <w:sz w:val="20"/>
          <w:szCs w:val="20"/>
        </w:rPr>
      </w:pPr>
      <w:r w:rsidRPr="005630DA">
        <w:rPr>
          <w:rFonts w:eastAsia="Times New Roman"/>
          <w:color w:val="454545"/>
          <w:sz w:val="20"/>
          <w:szCs w:val="20"/>
        </w:rPr>
        <w:t>Provide a discussion of the major issues in this set of materials and review how it might inform your practice as a social studies teacher. </w:t>
      </w:r>
    </w:p>
    <w:p w:rsidR="0086029B" w:rsidRDefault="0086029B" w:rsidP="00776076">
      <w:pPr>
        <w:spacing w:line="480" w:lineRule="auto"/>
      </w:pPr>
    </w:p>
    <w:sectPr w:rsidR="008602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492" w:rsidRDefault="005A1492" w:rsidP="005630DA">
      <w:pPr>
        <w:spacing w:after="0" w:line="240" w:lineRule="auto"/>
      </w:pPr>
      <w:r>
        <w:separator/>
      </w:r>
    </w:p>
  </w:endnote>
  <w:endnote w:type="continuationSeparator" w:id="0">
    <w:p w:rsidR="005A1492" w:rsidRDefault="005A1492" w:rsidP="0056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492" w:rsidRDefault="005A1492" w:rsidP="005630DA">
      <w:pPr>
        <w:spacing w:after="0" w:line="240" w:lineRule="auto"/>
      </w:pPr>
      <w:r>
        <w:separator/>
      </w:r>
    </w:p>
  </w:footnote>
  <w:footnote w:type="continuationSeparator" w:id="0">
    <w:p w:rsidR="005A1492" w:rsidRDefault="005A1492" w:rsidP="005630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75B80"/>
    <w:multiLevelType w:val="multilevel"/>
    <w:tmpl w:val="1F76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DA"/>
    <w:rsid w:val="00076597"/>
    <w:rsid w:val="000E694B"/>
    <w:rsid w:val="00197A21"/>
    <w:rsid w:val="00221680"/>
    <w:rsid w:val="00307594"/>
    <w:rsid w:val="003119AA"/>
    <w:rsid w:val="00420253"/>
    <w:rsid w:val="004608EB"/>
    <w:rsid w:val="004832F2"/>
    <w:rsid w:val="004E565A"/>
    <w:rsid w:val="005630DA"/>
    <w:rsid w:val="005A1492"/>
    <w:rsid w:val="006009DD"/>
    <w:rsid w:val="00776076"/>
    <w:rsid w:val="0086029B"/>
    <w:rsid w:val="008D18A8"/>
    <w:rsid w:val="008F7E70"/>
    <w:rsid w:val="00AA115A"/>
    <w:rsid w:val="00C75564"/>
    <w:rsid w:val="00D17E5D"/>
    <w:rsid w:val="00D262F2"/>
    <w:rsid w:val="00E135B7"/>
    <w:rsid w:val="00E76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DA"/>
  </w:style>
  <w:style w:type="paragraph" w:styleId="Footer">
    <w:name w:val="footer"/>
    <w:basedOn w:val="Normal"/>
    <w:link w:val="FooterChar"/>
    <w:uiPriority w:val="99"/>
    <w:unhideWhenUsed/>
    <w:rsid w:val="0056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DA"/>
  </w:style>
  <w:style w:type="paragraph" w:styleId="NormalWeb">
    <w:name w:val="Normal (Web)"/>
    <w:basedOn w:val="Normal"/>
    <w:uiPriority w:val="99"/>
    <w:semiHidden/>
    <w:unhideWhenUsed/>
    <w:rsid w:val="005630DA"/>
    <w:pPr>
      <w:spacing w:after="240" w:line="240" w:lineRule="auto"/>
    </w:pPr>
    <w:rPr>
      <w:rFonts w:ascii="Verdana" w:eastAsia="Times New Roman" w:hAnsi="Verdana"/>
      <w:color w:val="45454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DA"/>
  </w:style>
  <w:style w:type="paragraph" w:styleId="Footer">
    <w:name w:val="footer"/>
    <w:basedOn w:val="Normal"/>
    <w:link w:val="FooterChar"/>
    <w:uiPriority w:val="99"/>
    <w:unhideWhenUsed/>
    <w:rsid w:val="0056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DA"/>
  </w:style>
  <w:style w:type="paragraph" w:styleId="NormalWeb">
    <w:name w:val="Normal (Web)"/>
    <w:basedOn w:val="Normal"/>
    <w:uiPriority w:val="99"/>
    <w:semiHidden/>
    <w:unhideWhenUsed/>
    <w:rsid w:val="005630DA"/>
    <w:pPr>
      <w:spacing w:after="240" w:line="240" w:lineRule="auto"/>
    </w:pPr>
    <w:rPr>
      <w:rFonts w:ascii="Verdana" w:eastAsia="Times New Roman" w:hAnsi="Verdana"/>
      <w:color w:val="45454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0770">
      <w:bodyDiv w:val="1"/>
      <w:marLeft w:val="0"/>
      <w:marRight w:val="0"/>
      <w:marTop w:val="100"/>
      <w:marBottom w:val="100"/>
      <w:divBdr>
        <w:top w:val="none" w:sz="0" w:space="0" w:color="auto"/>
        <w:left w:val="none" w:sz="0" w:space="0" w:color="auto"/>
        <w:bottom w:val="none" w:sz="0" w:space="0" w:color="auto"/>
        <w:right w:val="none" w:sz="0" w:space="0" w:color="auto"/>
      </w:divBdr>
      <w:divsChild>
        <w:div w:id="1734619260">
          <w:marLeft w:val="0"/>
          <w:marRight w:val="0"/>
          <w:marTop w:val="0"/>
          <w:marBottom w:val="0"/>
          <w:divBdr>
            <w:top w:val="none" w:sz="0" w:space="0" w:color="auto"/>
            <w:left w:val="none" w:sz="0" w:space="0" w:color="auto"/>
            <w:bottom w:val="none" w:sz="0" w:space="0" w:color="auto"/>
            <w:right w:val="none" w:sz="0" w:space="0" w:color="auto"/>
          </w:divBdr>
          <w:divsChild>
            <w:div w:id="1891451805">
              <w:marLeft w:val="3"/>
              <w:marRight w:val="3"/>
              <w:marTop w:val="300"/>
              <w:marBottom w:val="750"/>
              <w:divBdr>
                <w:top w:val="none" w:sz="0" w:space="0" w:color="auto"/>
                <w:left w:val="none" w:sz="0" w:space="0" w:color="auto"/>
                <w:bottom w:val="none" w:sz="0" w:space="0" w:color="auto"/>
                <w:right w:val="none" w:sz="0" w:space="0" w:color="auto"/>
              </w:divBdr>
              <w:divsChild>
                <w:div w:id="571697699">
                  <w:marLeft w:val="0"/>
                  <w:marRight w:val="0"/>
                  <w:marTop w:val="0"/>
                  <w:marBottom w:val="0"/>
                  <w:divBdr>
                    <w:top w:val="none" w:sz="0" w:space="0" w:color="auto"/>
                    <w:left w:val="none" w:sz="0" w:space="0" w:color="auto"/>
                    <w:bottom w:val="none" w:sz="0" w:space="0" w:color="auto"/>
                    <w:right w:val="none" w:sz="0" w:space="0" w:color="auto"/>
                  </w:divBdr>
                  <w:divsChild>
                    <w:div w:id="316496463">
                      <w:marLeft w:val="0"/>
                      <w:marRight w:val="0"/>
                      <w:marTop w:val="0"/>
                      <w:marBottom w:val="0"/>
                      <w:divBdr>
                        <w:top w:val="none" w:sz="0" w:space="0" w:color="auto"/>
                        <w:left w:val="none" w:sz="0" w:space="0" w:color="auto"/>
                        <w:bottom w:val="none" w:sz="0" w:space="0" w:color="auto"/>
                        <w:right w:val="none" w:sz="0" w:space="0" w:color="auto"/>
                      </w:divBdr>
                      <w:divsChild>
                        <w:div w:id="1719015923">
                          <w:marLeft w:val="0"/>
                          <w:marRight w:val="0"/>
                          <w:marTop w:val="0"/>
                          <w:marBottom w:val="0"/>
                          <w:divBdr>
                            <w:top w:val="none" w:sz="0" w:space="0" w:color="auto"/>
                            <w:left w:val="none" w:sz="0" w:space="0" w:color="auto"/>
                            <w:bottom w:val="none" w:sz="0" w:space="0" w:color="auto"/>
                            <w:right w:val="none" w:sz="0" w:space="0" w:color="auto"/>
                          </w:divBdr>
                          <w:divsChild>
                            <w:div w:id="1223829503">
                              <w:marLeft w:val="-6300"/>
                              <w:marRight w:val="0"/>
                              <w:marTop w:val="0"/>
                              <w:marBottom w:val="0"/>
                              <w:divBdr>
                                <w:top w:val="none" w:sz="0" w:space="0" w:color="auto"/>
                                <w:left w:val="none" w:sz="0" w:space="0" w:color="auto"/>
                                <w:bottom w:val="none" w:sz="0" w:space="0" w:color="auto"/>
                                <w:right w:val="none" w:sz="0" w:space="0" w:color="auto"/>
                              </w:divBdr>
                              <w:divsChild>
                                <w:div w:id="1716929246">
                                  <w:marLeft w:val="0"/>
                                  <w:marRight w:val="0"/>
                                  <w:marTop w:val="0"/>
                                  <w:marBottom w:val="0"/>
                                  <w:divBdr>
                                    <w:top w:val="none" w:sz="0" w:space="0" w:color="auto"/>
                                    <w:left w:val="none" w:sz="0" w:space="0" w:color="auto"/>
                                    <w:bottom w:val="none" w:sz="0" w:space="0" w:color="auto"/>
                                    <w:right w:val="none" w:sz="0" w:space="0" w:color="auto"/>
                                  </w:divBdr>
                                  <w:divsChild>
                                    <w:div w:id="1477988747">
                                      <w:marLeft w:val="6000"/>
                                      <w:marRight w:val="0"/>
                                      <w:marTop w:val="0"/>
                                      <w:marBottom w:val="0"/>
                                      <w:divBdr>
                                        <w:top w:val="none" w:sz="0" w:space="0" w:color="auto"/>
                                        <w:left w:val="none" w:sz="0" w:space="0" w:color="auto"/>
                                        <w:bottom w:val="none" w:sz="0" w:space="0" w:color="auto"/>
                                        <w:right w:val="none" w:sz="0" w:space="0" w:color="auto"/>
                                      </w:divBdr>
                                      <w:divsChild>
                                        <w:div w:id="854341758">
                                          <w:marLeft w:val="300"/>
                                          <w:marRight w:val="525"/>
                                          <w:marTop w:val="0"/>
                                          <w:marBottom w:val="300"/>
                                          <w:divBdr>
                                            <w:top w:val="none" w:sz="0" w:space="0" w:color="auto"/>
                                            <w:left w:val="none" w:sz="0" w:space="0" w:color="auto"/>
                                            <w:bottom w:val="none" w:sz="0" w:space="0" w:color="auto"/>
                                            <w:right w:val="none" w:sz="0" w:space="0" w:color="auto"/>
                                          </w:divBdr>
                                          <w:divsChild>
                                            <w:div w:id="235869774">
                                              <w:marLeft w:val="10"/>
                                              <w:marRight w:val="10"/>
                                              <w:marTop w:val="2"/>
                                              <w:marBottom w:val="2"/>
                                              <w:divBdr>
                                                <w:top w:val="none" w:sz="0" w:space="8" w:color="DDDDDD"/>
                                                <w:left w:val="none" w:sz="0" w:space="8" w:color="DDDDDD"/>
                                                <w:bottom w:val="none" w:sz="0" w:space="8" w:color="DDDDDD"/>
                                                <w:right w:val="none" w:sz="0" w:space="8" w:color="DDDDDD"/>
                                              </w:divBdr>
                                              <w:divsChild>
                                                <w:div w:id="815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Carter</dc:creator>
  <cp:lastModifiedBy>Amanda Carter</cp:lastModifiedBy>
  <cp:revision>12</cp:revision>
  <dcterms:created xsi:type="dcterms:W3CDTF">2014-02-23T06:52:00Z</dcterms:created>
  <dcterms:modified xsi:type="dcterms:W3CDTF">2014-02-24T14:03:00Z</dcterms:modified>
</cp:coreProperties>
</file>