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822" w:rsidRDefault="004E03A4">
      <w:r>
        <w:t xml:space="preserve">    Social studies educators do not want the inauthentic teaching and learning that is seemingly synonymous with standardized assessments but, they likewise do not want the extreme marginalization of the field to the extent that social studies is not taught</w:t>
      </w:r>
      <w:r w:rsidR="00B84965">
        <w:t xml:space="preserve"> (Grant; Salinas 2008)</w:t>
      </w:r>
      <w:r>
        <w:t xml:space="preserve">.  </w:t>
      </w:r>
      <w:r w:rsidR="0053212E">
        <w:t>It almost seems as though social studies is caught in a doomed catch 22 of mass proportions.  Does the field of social studies cheer because they don’t have to deal with standardized tests or complain for not being viewed as important enough to have them in the first place?</w:t>
      </w:r>
      <w:r w:rsidR="00F05ADC">
        <w:t xml:space="preserve"> </w:t>
      </w:r>
    </w:p>
    <w:p w:rsidR="00983554" w:rsidRDefault="00103822">
      <w:r>
        <w:t xml:space="preserve">      </w:t>
      </w:r>
      <w:r w:rsidR="00F05ADC">
        <w:t xml:space="preserve">  It seems that if subjects are not tested and stricken with educator/student accountability to teach the content in a manner that ensur</w:t>
      </w:r>
      <w:r w:rsidR="008B6D71">
        <w:t>es students get good scores then</w:t>
      </w:r>
      <w:r w:rsidR="00F05ADC">
        <w:t xml:space="preserve"> the subject is not taught</w:t>
      </w:r>
      <w:r w:rsidR="008B6D71">
        <w:t xml:space="preserve"> at all.  The school I work at, my friend Sara’s school in another district, </w:t>
      </w:r>
      <w:r w:rsidR="00F05ADC">
        <w:t xml:space="preserve">and many others have </w:t>
      </w:r>
      <w:r w:rsidR="000A6334">
        <w:t xml:space="preserve">been </w:t>
      </w:r>
      <w:r w:rsidR="00F05ADC">
        <w:t>issued official (off the record)</w:t>
      </w:r>
      <w:r w:rsidR="008B6D71">
        <w:t xml:space="preserve"> orders telling teachers to stop teaching social studies because, “the focus needs to be on the tested subjects that really matter like reading and math and for fifth grade science too</w:t>
      </w:r>
      <w:r w:rsidR="00B276DD">
        <w:t xml:space="preserve"> </w:t>
      </w:r>
      <w:r w:rsidR="008B6D71">
        <w:t xml:space="preserve">(…so during your social studies time you should be teaching reading).” </w:t>
      </w:r>
      <w:r w:rsidR="00B276DD">
        <w:t xml:space="preserve">  </w:t>
      </w:r>
      <w:r w:rsidR="008B6D71">
        <w:t xml:space="preserve"> </w:t>
      </w:r>
      <w:r>
        <w:t>Some states do have social studies standards and social studies assessments</w:t>
      </w:r>
      <w:r>
        <w:t xml:space="preserve"> to assess what students have learned and, assumedly, what they have been taught</w:t>
      </w:r>
      <w:r w:rsidR="00D818D2">
        <w:t xml:space="preserve"> in regards to those standards</w:t>
      </w:r>
      <w:r>
        <w:t xml:space="preserve">. The states that do mandate </w:t>
      </w:r>
      <w:r w:rsidR="00B276DD">
        <w:t xml:space="preserve">assessments for social studies content standards </w:t>
      </w:r>
      <w:r>
        <w:t>have issues</w:t>
      </w:r>
      <w:r w:rsidR="00B276DD">
        <w:t xml:space="preserve"> that arise with the imple</w:t>
      </w:r>
      <w:r w:rsidR="00D818D2">
        <w:t>mentation of standardized tests, just as states that do not have mandated standardized social studies tests have problems</w:t>
      </w:r>
      <w:r w:rsidR="00B276DD">
        <w:t xml:space="preserve">.  When standardized tests are mandated there is too often the accompaniment of the idea that educators must teach to the test in order for students to succeed in passing the test.  </w:t>
      </w:r>
      <w:r w:rsidR="00A73C28">
        <w:t>When teachers stop teaching to students and start teaching to the test the authenticity of the content and the love of learning has been lost.  Students</w:t>
      </w:r>
      <w:r w:rsidR="009E4D75">
        <w:t xml:space="preserve"> that can pass an assessment are not necessarily </w:t>
      </w:r>
      <w:r w:rsidR="00A73C28">
        <w:t>comprehending the content that the standards are composed of.  There can be a disconnect between what the standards and assessments contain. If a disconnect exists between standards and assessment the teachers will not be teaching what the standards dictate that students learn but, they will often teach what the assessment demands.  The teaching to the test method of instruction is increasingly popular in the increasingly high-stakes assessment world</w:t>
      </w:r>
      <w:r w:rsidR="00294243">
        <w:t>,</w:t>
      </w:r>
      <w:r w:rsidR="00A73C28">
        <w:t xml:space="preserve"> in which teachers can lose their jobs if students fail to make certain scores on tests.  </w:t>
      </w:r>
      <w:r w:rsidR="00FD2CA2">
        <w:t xml:space="preserve">“To perform well on these measures students will need literacy skills and some content </w:t>
      </w:r>
      <w:r w:rsidR="00327C48">
        <w:t>knowledge</w:t>
      </w:r>
      <w:r w:rsidR="00FD2CA2">
        <w:t>, and these are important skills and knowledge. What they will not necessarily need are the discipline based skills described in the standards. Yet these are the skills that are supposed to prepare our young for their duties as citizens” (Reich 2009, p. 349)</w:t>
      </w:r>
      <w:r w:rsidR="00D2766B">
        <w:t>. When students are skilled, drilled and assessed they do not love learning or social studies.  I think Roland Barth puts it best, “So if your school has succeeded in getting 95 percent of its students scoring at the 95</w:t>
      </w:r>
      <w:r w:rsidR="00D2766B" w:rsidRPr="00D2766B">
        <w:rPr>
          <w:vertAlign w:val="superscript"/>
        </w:rPr>
        <w:t>th</w:t>
      </w:r>
      <w:r w:rsidR="00D2766B">
        <w:t xml:space="preserve"> percentile on standardized tests, and, at the same time, students are leaving a teacher, a grade, [a subject,] or the school ‘burning their books’ saying ‘I’m done with this stuff; I’m outta here!’ then you have won a battle and lost the war.  The price of the short-term success is a long-term failure</w:t>
      </w:r>
      <w:r w:rsidR="00FE67AD">
        <w:t xml:space="preserve"> (Barth, 2001, p.17)</w:t>
      </w:r>
      <w:r w:rsidR="00D2766B">
        <w:t>.</w:t>
      </w:r>
    </w:p>
    <w:p w:rsidR="00FD2CA2" w:rsidRDefault="00FD2CA2"/>
    <w:p w:rsidR="00FD2CA2" w:rsidRDefault="00FD2CA2" w:rsidP="00FD2CA2">
      <w:pPr>
        <w:jc w:val="center"/>
        <w:rPr>
          <w:u w:val="single"/>
        </w:rPr>
      </w:pPr>
      <w:r w:rsidRPr="00FD2CA2">
        <w:rPr>
          <w:u w:val="single"/>
        </w:rPr>
        <w:t>References</w:t>
      </w:r>
    </w:p>
    <w:p w:rsidR="00713E06" w:rsidRPr="00713E06" w:rsidRDefault="00713E06" w:rsidP="00FD2CA2">
      <w:pPr>
        <w:spacing w:line="480" w:lineRule="auto"/>
        <w:ind w:left="720" w:hanging="720"/>
      </w:pPr>
      <w:r>
        <w:lastRenderedPageBreak/>
        <w:t xml:space="preserve">Barth, R.S. (2001). </w:t>
      </w:r>
      <w:proofErr w:type="gramStart"/>
      <w:r>
        <w:rPr>
          <w:i/>
        </w:rPr>
        <w:t>Learning by heart</w:t>
      </w:r>
      <w:r>
        <w:t>.</w:t>
      </w:r>
      <w:proofErr w:type="gramEnd"/>
      <w:r>
        <w:t xml:space="preserve"> </w:t>
      </w:r>
      <w:proofErr w:type="spellStart"/>
      <w:r>
        <w:t>Jossey</w:t>
      </w:r>
      <w:proofErr w:type="spellEnd"/>
      <w:r>
        <w:t>-Bass</w:t>
      </w:r>
      <w:r w:rsidR="00D71B7C">
        <w:t xml:space="preserve"> Education Series </w:t>
      </w:r>
      <w:bookmarkStart w:id="0" w:name="_GoBack"/>
      <w:bookmarkEnd w:id="0"/>
    </w:p>
    <w:p w:rsidR="00FD2CA2" w:rsidRPr="00FD2CA2" w:rsidRDefault="00FD2CA2" w:rsidP="00FD2CA2">
      <w:pPr>
        <w:spacing w:line="480" w:lineRule="auto"/>
        <w:ind w:left="720" w:hanging="720"/>
      </w:pPr>
      <w:proofErr w:type="gramStart"/>
      <w:r>
        <w:t xml:space="preserve">Grant, S.G.; Salinas, C. </w:t>
      </w:r>
      <w:r w:rsidRPr="00FD2CA2">
        <w:t>(2008).</w:t>
      </w:r>
      <w:proofErr w:type="gramEnd"/>
      <w:r w:rsidRPr="00FD2CA2">
        <w:t xml:space="preserve"> </w:t>
      </w:r>
      <w:proofErr w:type="gramStart"/>
      <w:r w:rsidRPr="00FD2CA2">
        <w:rPr>
          <w:i/>
        </w:rPr>
        <w:t>Assessment and accountability in the social studies</w:t>
      </w:r>
      <w:r>
        <w:t>.</w:t>
      </w:r>
      <w:proofErr w:type="gramEnd"/>
      <w:r>
        <w:t xml:space="preserve"> </w:t>
      </w:r>
      <w:proofErr w:type="spellStart"/>
      <w:r w:rsidRPr="00FD2CA2">
        <w:t>Levstik</w:t>
      </w:r>
      <w:proofErr w:type="spellEnd"/>
      <w:r w:rsidRPr="00FD2CA2">
        <w:t xml:space="preserve"> &amp; Tyson (eds.), pp. 219-236</w:t>
      </w:r>
    </w:p>
    <w:p w:rsidR="00FD2CA2" w:rsidRPr="00FD2CA2" w:rsidRDefault="00FD2CA2" w:rsidP="00FD2CA2">
      <w:pPr>
        <w:spacing w:line="480" w:lineRule="auto"/>
        <w:ind w:left="720" w:hanging="720"/>
      </w:pPr>
      <w:r>
        <w:t xml:space="preserve">Reich, G. (2009). </w:t>
      </w:r>
      <w:proofErr w:type="gramStart"/>
      <w:r>
        <w:rPr>
          <w:i/>
        </w:rPr>
        <w:t>Testing historical knowledge; standards, multiple-choice questions and student reasoning.</w:t>
      </w:r>
      <w:proofErr w:type="gramEnd"/>
      <w:r>
        <w:t xml:space="preserve"> Theory and Research in Social Education 37 (3) p. 325-360</w:t>
      </w:r>
    </w:p>
    <w:sectPr w:rsidR="00FD2CA2" w:rsidRPr="00FD2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B6"/>
    <w:rsid w:val="00076597"/>
    <w:rsid w:val="000A6334"/>
    <w:rsid w:val="00103822"/>
    <w:rsid w:val="00294243"/>
    <w:rsid w:val="00327C48"/>
    <w:rsid w:val="00403156"/>
    <w:rsid w:val="004E03A4"/>
    <w:rsid w:val="004E55B6"/>
    <w:rsid w:val="0053212E"/>
    <w:rsid w:val="006009DD"/>
    <w:rsid w:val="00713E06"/>
    <w:rsid w:val="00832470"/>
    <w:rsid w:val="008B6D71"/>
    <w:rsid w:val="009E4D75"/>
    <w:rsid w:val="00A62F06"/>
    <w:rsid w:val="00A73C28"/>
    <w:rsid w:val="00B276DD"/>
    <w:rsid w:val="00B84965"/>
    <w:rsid w:val="00D262F2"/>
    <w:rsid w:val="00D2766B"/>
    <w:rsid w:val="00D71B7C"/>
    <w:rsid w:val="00D818D2"/>
    <w:rsid w:val="00F05ADC"/>
    <w:rsid w:val="00FD2CA2"/>
    <w:rsid w:val="00FE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24</cp:revision>
  <dcterms:created xsi:type="dcterms:W3CDTF">2014-04-19T04:41:00Z</dcterms:created>
  <dcterms:modified xsi:type="dcterms:W3CDTF">2014-04-20T00:34:00Z</dcterms:modified>
</cp:coreProperties>
</file>